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341" w:rsidRDefault="00B84341" w:rsidP="00B84341">
      <w:pPr>
        <w:pStyle w:val="Overskrift1"/>
      </w:pPr>
      <w:r>
        <w:t>Omskæring</w:t>
      </w:r>
    </w:p>
    <w:p w:rsidR="00B84341" w:rsidRDefault="00B84341" w:rsidP="00B84341">
      <w:r>
        <w:t xml:space="preserve">Omskæring af drenge er et kirurgisk indgreb, hvor forhuden af penis skæres bort.  Omskæringen kan være medicinsk eller kulturelt/religiøst begrundet. </w:t>
      </w:r>
    </w:p>
    <w:p w:rsidR="00B84341" w:rsidRDefault="00B84341" w:rsidP="00B84341"/>
    <w:p w:rsidR="00B84341" w:rsidRDefault="00B84341" w:rsidP="00B84341">
      <w:pPr>
        <w:pStyle w:val="Overskrift2"/>
      </w:pPr>
      <w:r>
        <w:t>Samtykke fra forældrene</w:t>
      </w:r>
    </w:p>
    <w:p w:rsidR="00B84341" w:rsidRDefault="00B84341" w:rsidP="00B84341">
      <w:r>
        <w:t>Der skal foreligger et informeret samtykke fra forældremyndighedens indehaver. Hvis der er tale om fælles forældremyndighed, skal begge parter informeres og give samtykke til indgrebets udførelse. Dette gælder for alle drenge under 15 år.</w:t>
      </w:r>
    </w:p>
    <w:p w:rsidR="00B84341" w:rsidRDefault="00B84341" w:rsidP="00B84341">
      <w:r>
        <w:t>På operationsdagen</w:t>
      </w:r>
    </w:p>
    <w:p w:rsidR="00B84341" w:rsidRDefault="00B84341" w:rsidP="00B84341">
      <w:r>
        <w:t>Det anbefales, at barnet tager bad inden I kommer til klinikken, idet risiko for infektion nedsættes. Ca. ½ - 1 time før operationen, skal penis ved roden smøres med et tykt lag bedøvende creme (</w:t>
      </w:r>
      <w:proofErr w:type="spellStart"/>
      <w:r>
        <w:t>Emla</w:t>
      </w:r>
      <w:proofErr w:type="spellEnd"/>
      <w:r>
        <w:t xml:space="preserve">-creme eller </w:t>
      </w:r>
      <w:proofErr w:type="spellStart"/>
      <w:r>
        <w:t>Tapin</w:t>
      </w:r>
      <w:proofErr w:type="spellEnd"/>
      <w:r>
        <w:t>-creme) som vil minimere smerter.</w:t>
      </w:r>
    </w:p>
    <w:p w:rsidR="00B84341" w:rsidRDefault="00B84341" w:rsidP="00B84341"/>
    <w:p w:rsidR="00B84341" w:rsidRDefault="00B84341" w:rsidP="00B84341">
      <w:pPr>
        <w:pStyle w:val="Overskrift2"/>
      </w:pPr>
      <w:r>
        <w:t>Inden operation</w:t>
      </w:r>
    </w:p>
    <w:p w:rsidR="00B84341" w:rsidRDefault="00B84341" w:rsidP="00B84341">
      <w:r>
        <w:t>Inden operation får barnet penisblok. Dvs. at barnet bliver stukket på penis et par gange, på det sted, hvor der er smurt med bedøvende creme. Herefter gør det ikke meget ondt når barnet får det rigtige bedøvelse (penis blok).</w:t>
      </w:r>
    </w:p>
    <w:p w:rsidR="00B84341" w:rsidRDefault="00B84341" w:rsidP="00B84341"/>
    <w:p w:rsidR="00B84341" w:rsidRDefault="00B84341" w:rsidP="00B84341">
      <w:pPr>
        <w:pStyle w:val="Overskrift2"/>
      </w:pPr>
      <w:r>
        <w:t>Den klassiske metode, på en moderne måde.</w:t>
      </w:r>
    </w:p>
    <w:p w:rsidR="00B84341" w:rsidRDefault="00B84341" w:rsidP="00B84341">
      <w:r>
        <w:t xml:space="preserve">Med denne metode klippes stort set hele forhuden af, og man har styr på præcis, hvor meget hud, der skal klippes af. Blødningen stoppes med el-koagulation, og til sidst syes begge blade af forhuden sammen med en absorberbar tråd, som forsvinder af sig selv efter et stykke tid. </w:t>
      </w:r>
    </w:p>
    <w:p w:rsidR="00B84341" w:rsidRDefault="00B84341" w:rsidP="00B84341"/>
    <w:p w:rsidR="00B84341" w:rsidRDefault="00B84341" w:rsidP="00B84341">
      <w:pPr>
        <w:pStyle w:val="Overskrift2"/>
      </w:pPr>
      <w:r>
        <w:t>Smertebehandling</w:t>
      </w:r>
    </w:p>
    <w:p w:rsidR="00B84341" w:rsidRDefault="00B84341" w:rsidP="00B84341">
      <w:r>
        <w:t>Til de små børn må der gives Panodil (Panodil Junior), flydende eller stikpiller. (Dosis efter indlægsseddel i pakken).</w:t>
      </w:r>
    </w:p>
    <w:p w:rsidR="00B84341" w:rsidRPr="0031443F" w:rsidRDefault="00B84341" w:rsidP="00B84341">
      <w:pPr>
        <w:rPr>
          <w:rStyle w:val="Svagfremhvning"/>
        </w:rPr>
      </w:pPr>
      <w:bookmarkStart w:id="0" w:name="_GoBack"/>
      <w:bookmarkEnd w:id="0"/>
    </w:p>
    <w:p w:rsidR="00B84341" w:rsidRDefault="00B84341" w:rsidP="00B84341">
      <w:pPr>
        <w:pStyle w:val="Overskrift2"/>
      </w:pPr>
    </w:p>
    <w:p w:rsidR="00B84341" w:rsidRDefault="00B84341" w:rsidP="00B84341">
      <w:pPr>
        <w:pStyle w:val="Overskrift2"/>
      </w:pPr>
      <w:r>
        <w:t>Pasning af barnet efter omskæring med den klassiske metode</w:t>
      </w:r>
    </w:p>
    <w:p w:rsidR="00B84341" w:rsidRDefault="00B84341" w:rsidP="00B84341">
      <w:r>
        <w:t>Barnet skal have brusebad dagen efter operationen, og under badet skal alt plaster fjernes.</w:t>
      </w:r>
    </w:p>
    <w:p w:rsidR="00B84341" w:rsidRDefault="00B84341" w:rsidP="00B84341">
      <w:pPr>
        <w:pStyle w:val="Listeafsnit"/>
        <w:numPr>
          <w:ilvl w:val="0"/>
          <w:numId w:val="5"/>
        </w:numPr>
      </w:pPr>
      <w:r>
        <w:t>Barnet skal dagligt have brusebad i 10-14 dage.</w:t>
      </w:r>
    </w:p>
    <w:p w:rsidR="00B84341" w:rsidRDefault="00B84341" w:rsidP="00B84341"/>
    <w:p w:rsidR="00B84341" w:rsidRDefault="00B84341" w:rsidP="00B84341">
      <w:pPr>
        <w:pStyle w:val="Listeafsnit"/>
        <w:numPr>
          <w:ilvl w:val="0"/>
          <w:numId w:val="4"/>
        </w:numPr>
      </w:pPr>
      <w:r>
        <w:t>Penis skal skylles med rent lunket vand efter hver vandladning.</w:t>
      </w:r>
    </w:p>
    <w:p w:rsidR="00B84341" w:rsidRDefault="00B84341" w:rsidP="00B84341">
      <w:pPr>
        <w:pStyle w:val="Listeafsnit"/>
        <w:numPr>
          <w:ilvl w:val="0"/>
          <w:numId w:val="4"/>
        </w:numPr>
      </w:pPr>
      <w:r>
        <w:t>Barnet må ikke bade i svømmehal, karbad eller havvand i 4 uger efter indgrebet.</w:t>
      </w:r>
    </w:p>
    <w:p w:rsidR="00B84341" w:rsidRDefault="00B84341" w:rsidP="00B84341">
      <w:pPr>
        <w:pStyle w:val="Listeafsnit"/>
        <w:numPr>
          <w:ilvl w:val="0"/>
          <w:numId w:val="4"/>
        </w:numPr>
      </w:pPr>
      <w:r>
        <w:t>Trådene begynder at forsvinde 14 dage efter operationen, og efter 6 uger er alle tråde forsvundet.</w:t>
      </w:r>
    </w:p>
    <w:p w:rsidR="00B84341" w:rsidRDefault="00B84341" w:rsidP="00B84341">
      <w:pPr>
        <w:pStyle w:val="Listeafsnit"/>
        <w:numPr>
          <w:ilvl w:val="0"/>
          <w:numId w:val="4"/>
        </w:numPr>
      </w:pPr>
      <w:r>
        <w:t>Hvis penishovedet delvist er dækket af ekstra forhud, skal forhuden trækkes tilbage mod maven, til hele penishovedet kan ses.</w:t>
      </w:r>
    </w:p>
    <w:p w:rsidR="00B84341" w:rsidRDefault="00B84341" w:rsidP="00B84341"/>
    <w:p w:rsidR="00B84341" w:rsidRDefault="00B84341" w:rsidP="00B84341">
      <w:pPr>
        <w:pStyle w:val="Overskrift2"/>
      </w:pPr>
      <w:r>
        <w:t>Hvad skal man reagere på efter omskæring med den klassiske metode?</w:t>
      </w:r>
    </w:p>
    <w:p w:rsidR="00B84341" w:rsidRDefault="00B84341" w:rsidP="00B84341">
      <w:r>
        <w:t>Klinikken kontaktes:</w:t>
      </w:r>
    </w:p>
    <w:p w:rsidR="00B84341" w:rsidRDefault="00B84341" w:rsidP="00B84341"/>
    <w:p w:rsidR="00B84341" w:rsidRDefault="00B84341" w:rsidP="00B84341">
      <w:pPr>
        <w:pStyle w:val="Listeafsnit"/>
        <w:numPr>
          <w:ilvl w:val="0"/>
          <w:numId w:val="6"/>
        </w:numPr>
      </w:pPr>
      <w:r>
        <w:t xml:space="preserve">Ved udtalt hævelse og ved sivning af pus mellem penishovedet og forhuden. </w:t>
      </w:r>
    </w:p>
    <w:p w:rsidR="00B84341" w:rsidRDefault="00B84341" w:rsidP="00B84341">
      <w:pPr>
        <w:pStyle w:val="Listeafsnit"/>
        <w:numPr>
          <w:ilvl w:val="0"/>
          <w:numId w:val="6"/>
        </w:numPr>
      </w:pPr>
      <w:r>
        <w:t xml:space="preserve">Ved feber uden at finde en grund til det, f.eks. hvis barnet er forkølet. </w:t>
      </w:r>
    </w:p>
    <w:p w:rsidR="00B84341" w:rsidRDefault="00B84341" w:rsidP="00B84341">
      <w:pPr>
        <w:pStyle w:val="Listeafsnit"/>
        <w:numPr>
          <w:ilvl w:val="0"/>
          <w:numId w:val="6"/>
        </w:numPr>
      </w:pPr>
      <w:r>
        <w:t>Hvis der 3-4 uger efter omskæring observeres en del af forhuden er klistret på penishovedet.</w:t>
      </w:r>
    </w:p>
    <w:p w:rsidR="00B84341" w:rsidRDefault="00B84341" w:rsidP="00B84341"/>
    <w:p w:rsidR="00B84341" w:rsidRDefault="00B84341" w:rsidP="00B84341">
      <w:r>
        <w:t>Det kan tage op til 6 uger før, at såret er helet fuldstændigt op, og man kan se det endelige resultat af omskæringen.</w:t>
      </w:r>
    </w:p>
    <w:p w:rsidR="00B84341" w:rsidRDefault="00B84341" w:rsidP="00B84341"/>
    <w:p w:rsidR="00C63021" w:rsidRDefault="00C63021" w:rsidP="00B84341"/>
    <w:sectPr w:rsidR="00C63021" w:rsidSect="007C7C37">
      <w:headerReference w:type="default" r:id="rId7"/>
      <w:footerReference w:type="default" r:id="rId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7E" w:rsidRDefault="00D6387E" w:rsidP="007C7C37">
      <w:pPr>
        <w:spacing w:line="240" w:lineRule="auto"/>
      </w:pPr>
      <w:r>
        <w:separator/>
      </w:r>
    </w:p>
  </w:endnote>
  <w:endnote w:type="continuationSeparator" w:id="0">
    <w:p w:rsidR="00D6387E" w:rsidRDefault="00D6387E" w:rsidP="007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21" w:rsidRDefault="00C63021">
    <w:pPr>
      <w:pStyle w:val="Sidefod"/>
    </w:pPr>
    <w:r w:rsidRPr="00C63021">
      <w:t>Klinik Kirurgi og Endoskopi</w:t>
    </w:r>
  </w:p>
  <w:p w:rsidR="007C7C37" w:rsidRDefault="0031443F">
    <w:pPr>
      <w:pStyle w:val="Sidefod"/>
    </w:pPr>
    <w:r>
      <w:t>Sept.</w:t>
    </w:r>
    <w:r w:rsidR="00C63021">
      <w:t xml:space="preserve"> 20</w:t>
    </w:r>
    <w:r>
      <w:t>21</w:t>
    </w:r>
  </w:p>
  <w:p w:rsidR="00EE03EF" w:rsidRDefault="0031443F">
    <w:pPr>
      <w:pStyle w:val="Sidefod"/>
    </w:pPr>
    <w:r>
      <w:t>Version 3</w:t>
    </w:r>
  </w:p>
  <w:p w:rsidR="007C7C37" w:rsidRDefault="007C7C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7E" w:rsidRDefault="00D6387E" w:rsidP="007C7C37">
      <w:pPr>
        <w:spacing w:line="240" w:lineRule="auto"/>
      </w:pPr>
      <w:r>
        <w:separator/>
      </w:r>
    </w:p>
  </w:footnote>
  <w:footnote w:type="continuationSeparator" w:id="0">
    <w:p w:rsidR="00D6387E" w:rsidRDefault="00D6387E" w:rsidP="007C7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21" w:rsidRDefault="00C63021">
    <w:pPr>
      <w:pStyle w:val="Sidehoved"/>
      <w:rPr>
        <w:rFonts w:cs="Arial"/>
        <w:color w:val="666666"/>
        <w:spacing w:val="15"/>
        <w:sz w:val="20"/>
        <w:szCs w:val="20"/>
      </w:rPr>
    </w:pPr>
    <w:r w:rsidRPr="00C63021">
      <w:rPr>
        <w:rFonts w:cs="Arial"/>
        <w:color w:val="666666"/>
        <w:spacing w:val="15"/>
        <w:sz w:val="20"/>
        <w:szCs w:val="20"/>
      </w:rPr>
      <w:t xml:space="preserve">Klinik Kirurgi og </w:t>
    </w:r>
    <w:proofErr w:type="spellStart"/>
    <w:r w:rsidRPr="00C63021">
      <w:rPr>
        <w:rFonts w:cs="Arial"/>
        <w:color w:val="666666"/>
        <w:spacing w:val="15"/>
        <w:sz w:val="20"/>
        <w:szCs w:val="20"/>
      </w:rPr>
      <w:t>Endoskopi</w:t>
    </w:r>
    <w:proofErr w:type="spellEnd"/>
  </w:p>
  <w:p w:rsidR="0031443F" w:rsidRDefault="0031443F">
    <w:pPr>
      <w:pStyle w:val="Sidehoved"/>
      <w:rPr>
        <w:rFonts w:cs="Arial"/>
        <w:color w:val="666666"/>
        <w:spacing w:val="15"/>
        <w:sz w:val="20"/>
        <w:szCs w:val="20"/>
      </w:rPr>
    </w:pPr>
    <w:r>
      <w:rPr>
        <w:rFonts w:cs="Arial"/>
        <w:color w:val="666666"/>
        <w:spacing w:val="15"/>
        <w:sz w:val="20"/>
        <w:szCs w:val="20"/>
      </w:rPr>
      <w:t>Lystrupvej 20</w:t>
    </w:r>
  </w:p>
  <w:p w:rsidR="00A20595" w:rsidRDefault="0031443F">
    <w:pPr>
      <w:pStyle w:val="Sidehoved"/>
    </w:pPr>
    <w:r>
      <w:rPr>
        <w:rFonts w:cs="Arial"/>
        <w:color w:val="666666"/>
        <w:spacing w:val="15"/>
        <w:sz w:val="20"/>
        <w:szCs w:val="20"/>
      </w:rPr>
      <w:t>8240 Risskov</w:t>
    </w:r>
    <w:r w:rsidR="00A20595">
      <w:rPr>
        <w:rFonts w:cs="Arial"/>
        <w:color w:val="666666"/>
        <w:spacing w:val="15"/>
        <w:sz w:val="20"/>
        <w:szCs w:val="20"/>
      </w:rPr>
      <w:br/>
      <w:t>Tlf.: +45 53 80 39 35</w:t>
    </w:r>
    <w:r w:rsidR="00A20595">
      <w:rPr>
        <w:rFonts w:cs="Arial"/>
        <w:color w:val="666666"/>
        <w:spacing w:val="15"/>
        <w:sz w:val="20"/>
        <w:szCs w:val="20"/>
      </w:rPr>
      <w:br/>
    </w:r>
  </w:p>
  <w:p w:rsidR="00A20595" w:rsidRDefault="00A205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1538"/>
    <w:multiLevelType w:val="multilevel"/>
    <w:tmpl w:val="6B7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C6ABF"/>
    <w:multiLevelType w:val="hybridMultilevel"/>
    <w:tmpl w:val="EEEEE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6579B2"/>
    <w:multiLevelType w:val="hybridMultilevel"/>
    <w:tmpl w:val="E96A47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283620E"/>
    <w:multiLevelType w:val="hybridMultilevel"/>
    <w:tmpl w:val="EAFC57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B10693E"/>
    <w:multiLevelType w:val="hybridMultilevel"/>
    <w:tmpl w:val="91A6F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DE053D5"/>
    <w:multiLevelType w:val="hybridMultilevel"/>
    <w:tmpl w:val="B2B69A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8B"/>
    <w:rsid w:val="000D381B"/>
    <w:rsid w:val="00160FD1"/>
    <w:rsid w:val="001F698B"/>
    <w:rsid w:val="0031443F"/>
    <w:rsid w:val="007C7C37"/>
    <w:rsid w:val="00927E5D"/>
    <w:rsid w:val="00A20595"/>
    <w:rsid w:val="00B14BC9"/>
    <w:rsid w:val="00B84341"/>
    <w:rsid w:val="00C63021"/>
    <w:rsid w:val="00D6387E"/>
    <w:rsid w:val="00DC418F"/>
    <w:rsid w:val="00E01FEE"/>
    <w:rsid w:val="00EA093E"/>
    <w:rsid w:val="00EE03EF"/>
    <w:rsid w:val="00F4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6E699"/>
  <w15:chartTrackingRefBased/>
  <w15:docId w15:val="{4D6AB79B-DB0B-414A-BE8C-41A834F7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341"/>
    <w:pPr>
      <w:spacing w:after="0" w:line="360" w:lineRule="auto"/>
    </w:pPr>
  </w:style>
  <w:style w:type="paragraph" w:styleId="Overskrift1">
    <w:name w:val="heading 1"/>
    <w:basedOn w:val="Normal"/>
    <w:next w:val="Normal"/>
    <w:link w:val="Overskrift1Tegn"/>
    <w:uiPriority w:val="9"/>
    <w:qFormat/>
    <w:rsid w:val="00927E5D"/>
    <w:pPr>
      <w:keepNext/>
      <w:keepLines/>
      <w:spacing w:before="240"/>
      <w:outlineLvl w:val="0"/>
    </w:pPr>
    <w:rPr>
      <w:rFonts w:eastAsiaTheme="majorEastAsia" w:cstheme="majorBidi"/>
      <w:color w:val="6A9F95"/>
      <w:sz w:val="40"/>
      <w:szCs w:val="32"/>
    </w:rPr>
  </w:style>
  <w:style w:type="paragraph" w:styleId="Overskrift2">
    <w:name w:val="heading 2"/>
    <w:basedOn w:val="Normal"/>
    <w:next w:val="Normal"/>
    <w:link w:val="Overskrift2Tegn"/>
    <w:uiPriority w:val="9"/>
    <w:unhideWhenUsed/>
    <w:qFormat/>
    <w:rsid w:val="00927E5D"/>
    <w:pPr>
      <w:keepNext/>
      <w:keepLines/>
      <w:spacing w:before="40"/>
      <w:outlineLvl w:val="1"/>
    </w:pPr>
    <w:rPr>
      <w:rFonts w:eastAsiaTheme="majorEastAsia" w:cstheme="majorBidi"/>
      <w:color w:val="6A9F95"/>
      <w:sz w:val="32"/>
      <w:szCs w:val="26"/>
    </w:rPr>
  </w:style>
  <w:style w:type="paragraph" w:styleId="Overskrift3">
    <w:name w:val="heading 3"/>
    <w:basedOn w:val="Normal"/>
    <w:next w:val="Normal"/>
    <w:link w:val="Overskrift3Tegn"/>
    <w:uiPriority w:val="9"/>
    <w:unhideWhenUsed/>
    <w:qFormat/>
    <w:rsid w:val="00927E5D"/>
    <w:pPr>
      <w:keepNext/>
      <w:keepLines/>
      <w:spacing w:before="40"/>
      <w:outlineLvl w:val="2"/>
    </w:pPr>
    <w:rPr>
      <w:rFonts w:eastAsiaTheme="majorEastAsia" w:cstheme="majorBidi"/>
      <w:color w:val="6A9F95"/>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7C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7C37"/>
  </w:style>
  <w:style w:type="paragraph" w:styleId="Sidefod">
    <w:name w:val="footer"/>
    <w:basedOn w:val="Normal"/>
    <w:link w:val="SidefodTegn"/>
    <w:uiPriority w:val="99"/>
    <w:unhideWhenUsed/>
    <w:rsid w:val="007C7C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7C37"/>
  </w:style>
  <w:style w:type="character" w:customStyle="1" w:styleId="Overskrift1Tegn">
    <w:name w:val="Overskrift 1 Tegn"/>
    <w:basedOn w:val="Standardskrifttypeiafsnit"/>
    <w:link w:val="Overskrift1"/>
    <w:uiPriority w:val="9"/>
    <w:rsid w:val="00927E5D"/>
    <w:rPr>
      <w:rFonts w:ascii="Arial" w:eastAsiaTheme="majorEastAsia" w:hAnsi="Arial" w:cstheme="majorBidi"/>
      <w:color w:val="6A9F95"/>
      <w:sz w:val="40"/>
      <w:szCs w:val="32"/>
    </w:rPr>
  </w:style>
  <w:style w:type="character" w:customStyle="1" w:styleId="Overskrift2Tegn">
    <w:name w:val="Overskrift 2 Tegn"/>
    <w:basedOn w:val="Standardskrifttypeiafsnit"/>
    <w:link w:val="Overskrift2"/>
    <w:uiPriority w:val="9"/>
    <w:rsid w:val="00927E5D"/>
    <w:rPr>
      <w:rFonts w:ascii="Arial" w:eastAsiaTheme="majorEastAsia" w:hAnsi="Arial" w:cstheme="majorBidi"/>
      <w:color w:val="6A9F95"/>
      <w:sz w:val="32"/>
      <w:szCs w:val="26"/>
    </w:rPr>
  </w:style>
  <w:style w:type="character" w:customStyle="1" w:styleId="Overskrift3Tegn">
    <w:name w:val="Overskrift 3 Tegn"/>
    <w:basedOn w:val="Standardskrifttypeiafsnit"/>
    <w:link w:val="Overskrift3"/>
    <w:uiPriority w:val="9"/>
    <w:rsid w:val="00927E5D"/>
    <w:rPr>
      <w:rFonts w:ascii="Arial" w:eastAsiaTheme="majorEastAsia" w:hAnsi="Arial" w:cstheme="majorBidi"/>
      <w:color w:val="6A9F95"/>
      <w:sz w:val="24"/>
      <w:szCs w:val="24"/>
    </w:rPr>
  </w:style>
  <w:style w:type="paragraph" w:styleId="Listeafsnit">
    <w:name w:val="List Paragraph"/>
    <w:basedOn w:val="Normal"/>
    <w:uiPriority w:val="34"/>
    <w:qFormat/>
    <w:rsid w:val="001F698B"/>
    <w:pPr>
      <w:ind w:left="720"/>
      <w:contextualSpacing/>
    </w:pPr>
  </w:style>
  <w:style w:type="paragraph" w:styleId="NormalWeb">
    <w:name w:val="Normal (Web)"/>
    <w:basedOn w:val="Normal"/>
    <w:uiPriority w:val="99"/>
    <w:semiHidden/>
    <w:unhideWhenUsed/>
    <w:rsid w:val="00B843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84341"/>
    <w:rPr>
      <w:b/>
      <w:bCs/>
    </w:rPr>
  </w:style>
  <w:style w:type="character" w:styleId="Svagfremhvning">
    <w:name w:val="Subtle Emphasis"/>
    <w:basedOn w:val="Standardskrifttypeiafsnit"/>
    <w:uiPriority w:val="19"/>
    <w:qFormat/>
    <w:rsid w:val="003144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Hjemmesider\aarhus%20kirurgi\skabelon_vejlednin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skabelon_vejledning</Template>
  <TotalTime>0</TotalTime>
  <Pages>2</Pages>
  <Words>341</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Laila Adela Zadeh Nielsen</cp:lastModifiedBy>
  <cp:revision>4</cp:revision>
  <dcterms:created xsi:type="dcterms:W3CDTF">2017-03-15T09:59:00Z</dcterms:created>
  <dcterms:modified xsi:type="dcterms:W3CDTF">2021-10-01T11:15:00Z</dcterms:modified>
</cp:coreProperties>
</file>