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AD" w:rsidRPr="00D4306B" w:rsidRDefault="00752FAD" w:rsidP="00752FAD">
      <w:pPr>
        <w:pStyle w:val="Overskrift1"/>
        <w:rPr>
          <w:rFonts w:eastAsia="Times New Roman"/>
          <w:lang w:eastAsia="da-DK"/>
        </w:rPr>
      </w:pPr>
      <w:r w:rsidRPr="00D4306B">
        <w:rPr>
          <w:rFonts w:eastAsia="Times New Roman"/>
          <w:lang w:eastAsia="da-DK"/>
        </w:rPr>
        <w:t>Fedtkn</w:t>
      </w:r>
      <w:bookmarkStart w:id="0" w:name="_GoBack"/>
      <w:bookmarkEnd w:id="0"/>
      <w:r w:rsidRPr="00D4306B">
        <w:rPr>
          <w:rFonts w:eastAsia="Times New Roman"/>
          <w:lang w:eastAsia="da-DK"/>
        </w:rPr>
        <w:t>uder</w:t>
      </w:r>
    </w:p>
    <w:p w:rsidR="00752FAD" w:rsidRPr="00D4306B" w:rsidRDefault="00752FAD" w:rsidP="00752FAD">
      <w:pPr>
        <w:rPr>
          <w:lang w:eastAsia="da-DK"/>
        </w:rPr>
      </w:pPr>
      <w:r w:rsidRPr="00D4306B">
        <w:rPr>
          <w:lang w:eastAsia="da-DK"/>
        </w:rPr>
        <w:t xml:space="preserve">Fedtknuder eller </w:t>
      </w:r>
      <w:proofErr w:type="spellStart"/>
      <w:r w:rsidRPr="00D4306B">
        <w:rPr>
          <w:lang w:eastAsia="da-DK"/>
        </w:rPr>
        <w:t>lipomer</w:t>
      </w:r>
      <w:proofErr w:type="spellEnd"/>
      <w:r w:rsidRPr="00D4306B">
        <w:rPr>
          <w:lang w:eastAsia="da-DK"/>
        </w:rPr>
        <w:t xml:space="preserve"> er den mest almindelige godartede bindevævsknude. De fleste fedtknuder vokser typisk langsomt over mange år. Knuderne kan sidde alle steder på kroppen og er oftest beliggende overfladisk, men kan også sidde</w:t>
      </w:r>
      <w:r>
        <w:rPr>
          <w:lang w:eastAsia="da-DK"/>
        </w:rPr>
        <w:t xml:space="preserve"> dybere</w:t>
      </w:r>
      <w:r w:rsidRPr="00D4306B">
        <w:rPr>
          <w:lang w:eastAsia="da-DK"/>
        </w:rPr>
        <w:t>. Hvis knuderne får en størrelse, så de giver gener eller er kosmetisk skæmmende, kan de behandles med en operation, hvor knuden fjernes.</w:t>
      </w:r>
    </w:p>
    <w:p w:rsidR="00752FAD" w:rsidRPr="00D4306B" w:rsidRDefault="00752FAD" w:rsidP="00752FAD">
      <w:pPr>
        <w:pStyle w:val="Overskrift2"/>
        <w:rPr>
          <w:rFonts w:eastAsia="Times New Roman"/>
          <w:lang w:eastAsia="da-DK"/>
        </w:rPr>
      </w:pPr>
      <w:r w:rsidRPr="00D4306B">
        <w:rPr>
          <w:rFonts w:eastAsia="Times New Roman"/>
          <w:lang w:eastAsia="da-DK"/>
        </w:rPr>
        <w:t>Symptomer</w:t>
      </w:r>
    </w:p>
    <w:p w:rsidR="00752FAD" w:rsidRPr="00D4306B" w:rsidRDefault="00752FAD" w:rsidP="00752FAD">
      <w:pPr>
        <w:rPr>
          <w:lang w:eastAsia="da-DK"/>
        </w:rPr>
      </w:pPr>
      <w:r w:rsidRPr="00D4306B">
        <w:rPr>
          <w:lang w:eastAsia="da-DK"/>
        </w:rPr>
        <w:t>De allerfleste fedtknuder er relativt små og ligger lige under huden</w:t>
      </w:r>
      <w:r>
        <w:rPr>
          <w:lang w:eastAsia="da-DK"/>
        </w:rPr>
        <w:t>. D</w:t>
      </w:r>
      <w:r w:rsidRPr="00D4306B">
        <w:rPr>
          <w:lang w:eastAsia="da-DK"/>
        </w:rPr>
        <w:t>e</w:t>
      </w:r>
      <w:r>
        <w:rPr>
          <w:lang w:eastAsia="da-DK"/>
        </w:rPr>
        <w:t xml:space="preserve"> giver</w:t>
      </w:r>
      <w:r w:rsidRPr="00D4306B">
        <w:rPr>
          <w:lang w:eastAsia="da-DK"/>
        </w:rPr>
        <w:t xml:space="preserve"> sjældent symptomer, </w:t>
      </w:r>
      <w:r>
        <w:rPr>
          <w:lang w:eastAsia="da-DK"/>
        </w:rPr>
        <w:t>men de kan være</w:t>
      </w:r>
      <w:r w:rsidRPr="00D4306B">
        <w:rPr>
          <w:lang w:eastAsia="da-DK"/>
        </w:rPr>
        <w:t xml:space="preserve"> kosmetisk generende. En typisk fedtknude føles velafgrænset, fast, elastisk og kan ”flyttes rundt” med.</w:t>
      </w:r>
    </w:p>
    <w:p w:rsidR="00752FAD" w:rsidRDefault="00752FAD" w:rsidP="00752FAD">
      <w:pPr>
        <w:rPr>
          <w:lang w:eastAsia="da-DK"/>
        </w:rPr>
      </w:pPr>
      <w:r w:rsidRPr="00D4306B">
        <w:rPr>
          <w:lang w:eastAsia="da-DK"/>
        </w:rPr>
        <w:t>Enkelte knuder er beliggende tæt på store nerver og kan give nervepåvirkning som sovende fornemmelse eller egentlige smertejag ud i et ben eller en arm.</w:t>
      </w:r>
    </w:p>
    <w:p w:rsidR="00752FAD" w:rsidRPr="009076B0" w:rsidRDefault="00752FAD" w:rsidP="00752FAD">
      <w:pPr>
        <w:rPr>
          <w:lang w:eastAsia="da-DK"/>
        </w:rPr>
      </w:pPr>
      <w:r w:rsidRPr="009076B0">
        <w:rPr>
          <w:lang w:eastAsia="da-DK"/>
        </w:rPr>
        <w:t>Det er vigtigt at være opmærksomme på ændringer af mordermærkerne. Det kan være k</w:t>
      </w:r>
      <w:r w:rsidRPr="009076B0">
        <w:rPr>
          <w:bCs/>
          <w:lang w:eastAsia="da-DK"/>
        </w:rPr>
        <w:t xml:space="preserve">løe eller ændret følelse i huden omkring modermærket, ændringer af farven, betændelse, blødning, modermærket tiltager i størrelse. </w:t>
      </w:r>
    </w:p>
    <w:p w:rsidR="00752FAD" w:rsidRPr="00D4306B" w:rsidRDefault="00752FAD" w:rsidP="00752FAD">
      <w:pPr>
        <w:pStyle w:val="Overskrift2"/>
        <w:rPr>
          <w:rFonts w:eastAsia="Times New Roman"/>
          <w:lang w:eastAsia="da-DK"/>
        </w:rPr>
      </w:pPr>
      <w:r>
        <w:rPr>
          <w:rFonts w:eastAsia="Times New Roman"/>
          <w:lang w:eastAsia="da-DK"/>
        </w:rPr>
        <w:t>Operation</w:t>
      </w:r>
    </w:p>
    <w:p w:rsidR="00752FAD" w:rsidRPr="00D4306B" w:rsidRDefault="00752FAD" w:rsidP="00752FAD">
      <w:pPr>
        <w:rPr>
          <w:lang w:eastAsia="da-DK"/>
        </w:rPr>
      </w:pPr>
      <w:r w:rsidRPr="00D4306B">
        <w:rPr>
          <w:lang w:eastAsia="da-DK"/>
        </w:rPr>
        <w:t xml:space="preserve">Behandlingen af fedtknuder er en operation, hvor knuden fjernes, da knuderne ikke forsvinder af sig selv. </w:t>
      </w:r>
    </w:p>
    <w:p w:rsidR="00752FAD" w:rsidRPr="00D4306B" w:rsidRDefault="00752FAD" w:rsidP="00752FAD">
      <w:pPr>
        <w:rPr>
          <w:lang w:eastAsia="da-DK"/>
        </w:rPr>
      </w:pPr>
      <w:r w:rsidRPr="00D4306B">
        <w:rPr>
          <w:lang w:eastAsia="da-DK"/>
        </w:rPr>
        <w:t xml:space="preserve">Alle patienter vil inden en operation blive set til en forundersøgelse hos </w:t>
      </w:r>
      <w:r>
        <w:rPr>
          <w:lang w:eastAsia="da-DK"/>
        </w:rPr>
        <w:t>kirurgen.</w:t>
      </w:r>
      <w:r w:rsidRPr="00D4306B">
        <w:rPr>
          <w:lang w:eastAsia="da-DK"/>
        </w:rPr>
        <w:t xml:space="preserve"> Selve operationstiden og indgrebets omfang er afhængig af knudens størrelse og beliggen</w:t>
      </w:r>
      <w:r>
        <w:rPr>
          <w:lang w:eastAsia="da-DK"/>
        </w:rPr>
        <w:t>hed, men vil typisk vare ½ - 1 time</w:t>
      </w:r>
      <w:r w:rsidRPr="00D4306B">
        <w:rPr>
          <w:lang w:eastAsia="da-DK"/>
        </w:rPr>
        <w:t>. De fleste operationer af de overfladiske fedtknuder kan foregå i lokalbedøvelse, men hvis knuderne er beliggende dybere for eksempel i en muskel, vil en operation kræve en fuldbedøvelse. I de fleste tilfælde vil operationen kunne foregå ambulant, hvor man kommer hjem på operationsdagen.</w:t>
      </w:r>
    </w:p>
    <w:p w:rsidR="00752FAD" w:rsidRPr="00D4306B" w:rsidRDefault="00752FAD" w:rsidP="00752FAD">
      <w:pPr>
        <w:pStyle w:val="Overskrift2"/>
        <w:rPr>
          <w:rFonts w:eastAsia="Times New Roman"/>
          <w:lang w:eastAsia="da-DK"/>
        </w:rPr>
      </w:pPr>
      <w:r w:rsidRPr="00D4306B">
        <w:rPr>
          <w:rFonts w:eastAsia="Times New Roman"/>
          <w:lang w:eastAsia="da-DK"/>
        </w:rPr>
        <w:t>Efter operationen</w:t>
      </w:r>
    </w:p>
    <w:p w:rsidR="00752FAD" w:rsidRPr="00D4306B" w:rsidRDefault="00752FAD" w:rsidP="00752FAD">
      <w:pPr>
        <w:rPr>
          <w:lang w:eastAsia="da-DK"/>
        </w:rPr>
      </w:pPr>
      <w:r w:rsidRPr="00D4306B">
        <w:rPr>
          <w:lang w:eastAsia="da-DK"/>
        </w:rPr>
        <w:t>Efter operationen skal det opererede område holdes i ro i en periode, afhængig af hvor på kroppen knuden sidder, og hvor stor den er. Det kan også blive nødvendigt med en sygemelding fra arbejde. Efterforløbet drøftes med den behandlende læge. Man får altid et ar efter en operation, og der vil typisk være tråde, der skal fjernes 14 dage efter operationen en</w:t>
      </w:r>
      <w:r>
        <w:rPr>
          <w:lang w:eastAsia="da-DK"/>
        </w:rPr>
        <w:t>ten hos egen læge eller på klinikken</w:t>
      </w:r>
      <w:r w:rsidRPr="00D4306B">
        <w:rPr>
          <w:lang w:eastAsia="da-DK"/>
        </w:rPr>
        <w:t>. Alle knuder, som fjernes, bliver sendt ind til undersøgelse. Man får svar på denne cirka 14 dage efter operationen.</w:t>
      </w:r>
    </w:p>
    <w:p w:rsidR="00752FAD" w:rsidRDefault="00752FAD" w:rsidP="00752FAD">
      <w:pPr>
        <w:pStyle w:val="Overskrift2"/>
      </w:pPr>
      <w:r w:rsidRPr="009076B0">
        <w:lastRenderedPageBreak/>
        <w:t>Ar</w:t>
      </w:r>
    </w:p>
    <w:p w:rsidR="00752FAD" w:rsidRDefault="00752FAD" w:rsidP="00752FAD">
      <w:r>
        <w:t xml:space="preserve">Der kommer altid et ar efter operationen. I starten vil det være rødt og hævet, men blive mire bleget i løbet af nogle måneder. </w:t>
      </w:r>
    </w:p>
    <w:p w:rsidR="00752FAD" w:rsidRDefault="00752FAD" w:rsidP="00752FAD">
      <w:pPr>
        <w:rPr>
          <w:lang w:eastAsia="da-DK"/>
        </w:rPr>
      </w:pPr>
    </w:p>
    <w:p w:rsidR="00752FAD" w:rsidRPr="009076B0" w:rsidRDefault="00752FAD" w:rsidP="00752FAD">
      <w:pPr>
        <w:rPr>
          <w:lang w:eastAsia="da-DK"/>
        </w:rPr>
      </w:pPr>
      <w:r>
        <w:rPr>
          <w:lang w:eastAsia="da-DK"/>
        </w:rPr>
        <w:t>F</w:t>
      </w:r>
      <w:r w:rsidRPr="009076B0">
        <w:rPr>
          <w:lang w:eastAsia="da-DK"/>
        </w:rPr>
        <w:t>or at opnå et optimalt resultat er det vigtigt, at der ikke kommer farve fra kosmetik og lignende i området, så længe der er skorpedannelse. Desuden bør såret dækkes med en solcreme med høj faktor ved eksposition for sol, så længe den nye hud ikke er afbleget, for ikke at få misfarvninger i området.</w:t>
      </w:r>
    </w:p>
    <w:p w:rsidR="00C63021" w:rsidRDefault="00C63021" w:rsidP="00752FAD"/>
    <w:sectPr w:rsidR="00C63021" w:rsidSect="007C7C37">
      <w:headerReference w:type="default" r:id="rId6"/>
      <w:footerReference w:type="default" r:id="rId7"/>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1B7" w:rsidRDefault="004931B7" w:rsidP="007C7C37">
      <w:pPr>
        <w:spacing w:line="240" w:lineRule="auto"/>
      </w:pPr>
      <w:r>
        <w:separator/>
      </w:r>
    </w:p>
  </w:endnote>
  <w:endnote w:type="continuationSeparator" w:id="0">
    <w:p w:rsidR="004931B7" w:rsidRDefault="004931B7"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fod"/>
    </w:pPr>
    <w:r w:rsidRPr="00C63021">
      <w:t>Klinik Kirurgi og Endoskopi</w:t>
    </w:r>
  </w:p>
  <w:p w:rsidR="007C7C37" w:rsidRDefault="00196E86">
    <w:pPr>
      <w:pStyle w:val="Sidefod"/>
    </w:pPr>
    <w:r>
      <w:t>Sept.</w:t>
    </w:r>
    <w:r w:rsidR="00C63021">
      <w:t xml:space="preserve"> 20</w:t>
    </w:r>
    <w:r>
      <w:t>21</w:t>
    </w:r>
  </w:p>
  <w:p w:rsidR="00316A23" w:rsidRDefault="00196E86">
    <w:pPr>
      <w:pStyle w:val="Sidefod"/>
    </w:pPr>
    <w:r>
      <w:t>Version 3</w:t>
    </w:r>
  </w:p>
  <w:p w:rsidR="007C7C37" w:rsidRDefault="007C7C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1B7" w:rsidRDefault="004931B7" w:rsidP="007C7C37">
      <w:pPr>
        <w:spacing w:line="240" w:lineRule="auto"/>
      </w:pPr>
      <w:r>
        <w:separator/>
      </w:r>
    </w:p>
  </w:footnote>
  <w:footnote w:type="continuationSeparator" w:id="0">
    <w:p w:rsidR="004931B7" w:rsidRDefault="004931B7"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86" w:rsidRDefault="00196E86" w:rsidP="00196E86">
    <w:pPr>
      <w:pStyle w:val="Sidehoved"/>
      <w:rPr>
        <w:rFonts w:asciiTheme="minorHAnsi" w:hAnsiTheme="minorHAnsi" w:cs="Arial"/>
        <w:color w:val="666666"/>
        <w:spacing w:val="15"/>
        <w:sz w:val="20"/>
        <w:szCs w:val="20"/>
      </w:rPr>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p>
  <w:p w:rsidR="00196E86" w:rsidRDefault="00196E86" w:rsidP="00196E86">
    <w:pPr>
      <w:pStyle w:val="Sidehoved"/>
      <w:rPr>
        <w:rFonts w:cs="Arial"/>
        <w:color w:val="666666"/>
        <w:spacing w:val="15"/>
        <w:sz w:val="20"/>
        <w:szCs w:val="20"/>
      </w:rPr>
    </w:pPr>
    <w:r>
      <w:rPr>
        <w:rFonts w:cs="Arial"/>
        <w:color w:val="666666"/>
        <w:spacing w:val="15"/>
        <w:sz w:val="20"/>
        <w:szCs w:val="20"/>
      </w:rPr>
      <w:t>Lystrupvej 20</w:t>
    </w:r>
  </w:p>
  <w:p w:rsidR="00A20595" w:rsidRDefault="00196E86" w:rsidP="00196E86">
    <w:pPr>
      <w:pStyle w:val="Sidehoved"/>
    </w:pPr>
    <w:r>
      <w:rPr>
        <w:rFonts w:cs="Arial"/>
        <w:color w:val="666666"/>
        <w:spacing w:val="15"/>
        <w:sz w:val="20"/>
        <w:szCs w:val="20"/>
      </w:rPr>
      <w:t>8240 Risskov</w:t>
    </w:r>
    <w:r>
      <w:rPr>
        <w:rFonts w:cs="Arial"/>
        <w:color w:val="666666"/>
        <w:spacing w:val="15"/>
        <w:sz w:val="20"/>
        <w:szCs w:val="20"/>
      </w:rPr>
      <w:br/>
      <w:t>Tlf.: +45 53 80 39 35</w:t>
    </w:r>
  </w:p>
  <w:p w:rsidR="00A20595" w:rsidRDefault="00A2059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AD"/>
    <w:rsid w:val="000D381B"/>
    <w:rsid w:val="00196E86"/>
    <w:rsid w:val="00316A23"/>
    <w:rsid w:val="004931B7"/>
    <w:rsid w:val="00752FAD"/>
    <w:rsid w:val="007C7C37"/>
    <w:rsid w:val="00A20595"/>
    <w:rsid w:val="00B14BC9"/>
    <w:rsid w:val="00B17718"/>
    <w:rsid w:val="00C63021"/>
    <w:rsid w:val="00DC418F"/>
    <w:rsid w:val="00E01FEE"/>
    <w:rsid w:val="00EA093E"/>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D058E"/>
  <w15:chartTrackingRefBased/>
  <w15:docId w15:val="{B3386B0C-3529-4795-BE0F-EB1E6B66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FAD"/>
    <w:pPr>
      <w:spacing w:after="0" w:line="360" w:lineRule="auto"/>
    </w:pPr>
    <w:rPr>
      <w:rFonts w:ascii="Arial" w:hAnsi="Arial"/>
    </w:rPr>
  </w:style>
  <w:style w:type="paragraph" w:styleId="Overskrift1">
    <w:name w:val="heading 1"/>
    <w:basedOn w:val="Normal"/>
    <w:next w:val="Normal"/>
    <w:link w:val="Overskrift1Tegn"/>
    <w:uiPriority w:val="9"/>
    <w:qFormat/>
    <w:rsid w:val="00B17718"/>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B17718"/>
    <w:pPr>
      <w:keepNext/>
      <w:keepLines/>
      <w:spacing w:before="40"/>
      <w:outlineLvl w:val="1"/>
    </w:pPr>
    <w:rPr>
      <w:rFonts w:eastAsiaTheme="majorEastAsia" w:cstheme="majorBidi"/>
      <w:color w:val="6A9F95"/>
      <w:sz w:val="3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B17718"/>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B17718"/>
    <w:rPr>
      <w:rFonts w:ascii="Arial" w:eastAsiaTheme="majorEastAsia" w:hAnsi="Arial" w:cstheme="majorBidi"/>
      <w:color w:val="6A9F95"/>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Hjemmesider\aarhus%20kirurgi\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2</Pages>
  <Words>360</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4</cp:revision>
  <dcterms:created xsi:type="dcterms:W3CDTF">2017-03-15T08:09:00Z</dcterms:created>
  <dcterms:modified xsi:type="dcterms:W3CDTF">2021-10-01T11:22:00Z</dcterms:modified>
</cp:coreProperties>
</file>